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8F0E">
      <w:pPr>
        <w:widowControl/>
        <w:tabs>
          <w:tab w:val="left" w:pos="1755"/>
        </w:tabs>
        <w:jc w:val="both"/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  <w:t>附件：</w:t>
      </w:r>
    </w:p>
    <w:p w14:paraId="290F75FB"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>第四届安宁疗护典型案例竞赛报名表</w:t>
      </w:r>
    </w:p>
    <w:p w14:paraId="0F9B6455">
      <w:pPr>
        <w:spacing w:before="72"/>
      </w:pPr>
    </w:p>
    <w:tbl>
      <w:tblPr>
        <w:tblStyle w:val="38"/>
        <w:tblW w:w="89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65"/>
        <w:gridCol w:w="1066"/>
        <w:gridCol w:w="1065"/>
        <w:gridCol w:w="1065"/>
        <w:gridCol w:w="1858"/>
        <w:gridCol w:w="1804"/>
      </w:tblGrid>
      <w:tr w14:paraId="10B3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 w14:paraId="7B89C2C3">
            <w:pPr>
              <w:spacing w:before="188" w:line="175" w:lineRule="auto"/>
              <w:ind w:left="267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top"/>
          </w:tcPr>
          <w:p w14:paraId="6F8939AD">
            <w:pPr>
              <w:spacing w:before="190" w:line="173" w:lineRule="auto"/>
              <w:ind w:left="263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w w:val="99"/>
                <w:sz w:val="32"/>
                <w:szCs w:val="32"/>
              </w:rPr>
              <w:t>性别</w:t>
            </w:r>
          </w:p>
        </w:tc>
        <w:tc>
          <w:tcPr>
            <w:tcW w:w="1066" w:type="dxa"/>
            <w:vAlign w:val="top"/>
          </w:tcPr>
          <w:p w14:paraId="5BF5EF2D">
            <w:pPr>
              <w:spacing w:before="188" w:line="175" w:lineRule="auto"/>
              <w:ind w:left="257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32"/>
                <w:szCs w:val="32"/>
              </w:rPr>
              <w:t>职称</w:t>
            </w:r>
          </w:p>
        </w:tc>
        <w:tc>
          <w:tcPr>
            <w:tcW w:w="1065" w:type="dxa"/>
            <w:vAlign w:val="top"/>
          </w:tcPr>
          <w:p w14:paraId="4E30CCC8">
            <w:pPr>
              <w:spacing w:before="191" w:line="173" w:lineRule="auto"/>
              <w:ind w:left="259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1065" w:type="dxa"/>
            <w:vAlign w:val="top"/>
          </w:tcPr>
          <w:p w14:paraId="1E2C523B">
            <w:pPr>
              <w:spacing w:before="187" w:line="175" w:lineRule="auto"/>
              <w:ind w:left="266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32"/>
                <w:szCs w:val="32"/>
              </w:rPr>
              <w:t>单位</w:t>
            </w:r>
          </w:p>
        </w:tc>
        <w:tc>
          <w:tcPr>
            <w:tcW w:w="1858" w:type="dxa"/>
            <w:vAlign w:val="top"/>
          </w:tcPr>
          <w:p w14:paraId="1B78E07D">
            <w:pPr>
              <w:spacing w:before="186" w:line="175" w:lineRule="auto"/>
              <w:ind w:left="384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32"/>
                <w:szCs w:val="32"/>
              </w:rPr>
              <w:t>案例名称</w:t>
            </w:r>
          </w:p>
        </w:tc>
        <w:tc>
          <w:tcPr>
            <w:tcW w:w="1804" w:type="dxa"/>
            <w:vAlign w:val="top"/>
          </w:tcPr>
          <w:p w14:paraId="6A176053">
            <w:pPr>
              <w:spacing w:before="189" w:line="173" w:lineRule="auto"/>
              <w:ind w:left="348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32"/>
                <w:szCs w:val="32"/>
              </w:rPr>
              <w:t>联系方式</w:t>
            </w:r>
          </w:p>
        </w:tc>
      </w:tr>
      <w:tr w14:paraId="26DA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 w14:paraId="6F515434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 w14:paraId="03DD531F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 w14:paraId="2D902B78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 w14:paraId="3B081C5A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 w14:paraId="6F8C27AC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58" w:type="dxa"/>
            <w:vAlign w:val="top"/>
          </w:tcPr>
          <w:p w14:paraId="4C1751B6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4" w:type="dxa"/>
            <w:vAlign w:val="top"/>
          </w:tcPr>
          <w:p w14:paraId="54CAE354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6CAFB314">
      <w:pPr>
        <w:widowControl/>
        <w:tabs>
          <w:tab w:val="left" w:pos="1755"/>
        </w:tabs>
        <w:jc w:val="both"/>
        <w:rPr>
          <w:rFonts w:hint="default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  <w:embedRegular r:id="rId1" w:fontKey="{25270B74-D66F-43F6-A4A8-435E5F7D690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C49699F-2694-44DE-8826-F481E07F67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8B1E"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 w14:paraId="2CE5E94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AB3E6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7DE15FD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MzdhNjZiMzNjMGE1MjE2NjkwNzYwNDFmOGU0YjA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993E74"/>
    <w:rsid w:val="02E51DB3"/>
    <w:rsid w:val="039D6868"/>
    <w:rsid w:val="041D47D5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B91107"/>
    <w:rsid w:val="0B037F68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356D36"/>
    <w:rsid w:val="224F6049"/>
    <w:rsid w:val="225F78F0"/>
    <w:rsid w:val="2271440E"/>
    <w:rsid w:val="24335835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101DD7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6C68F1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2A4220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7051B6"/>
    <w:rsid w:val="3BA0301A"/>
    <w:rsid w:val="3BC96FEF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6BE26FF"/>
    <w:rsid w:val="4705784A"/>
    <w:rsid w:val="47287CB3"/>
    <w:rsid w:val="472A3E9B"/>
    <w:rsid w:val="473A178B"/>
    <w:rsid w:val="47476241"/>
    <w:rsid w:val="475275DC"/>
    <w:rsid w:val="475D2BB9"/>
    <w:rsid w:val="47B3112B"/>
    <w:rsid w:val="4842699B"/>
    <w:rsid w:val="4866094B"/>
    <w:rsid w:val="48B20053"/>
    <w:rsid w:val="48C3667F"/>
    <w:rsid w:val="491F2DA1"/>
    <w:rsid w:val="49350C9F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84B4D"/>
    <w:rsid w:val="4EDA59B2"/>
    <w:rsid w:val="4F0804FF"/>
    <w:rsid w:val="4FAF0EB3"/>
    <w:rsid w:val="4FBC170D"/>
    <w:rsid w:val="507064AE"/>
    <w:rsid w:val="50F00441"/>
    <w:rsid w:val="510F109C"/>
    <w:rsid w:val="51263D98"/>
    <w:rsid w:val="51CF51CE"/>
    <w:rsid w:val="5278660F"/>
    <w:rsid w:val="527D0611"/>
    <w:rsid w:val="530745A3"/>
    <w:rsid w:val="534E0BA1"/>
    <w:rsid w:val="54297F19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5059B"/>
    <w:rsid w:val="56011500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7F06D8"/>
    <w:rsid w:val="59922396"/>
    <w:rsid w:val="59932EC8"/>
    <w:rsid w:val="5A2B64BB"/>
    <w:rsid w:val="5A5C4B15"/>
    <w:rsid w:val="5A7E2892"/>
    <w:rsid w:val="5AB77CE0"/>
    <w:rsid w:val="5AD51621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213426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5D270E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959</Words>
  <Characters>1039</Characters>
  <Lines>8</Lines>
  <Paragraphs>2</Paragraphs>
  <TotalTime>0</TotalTime>
  <ScaleCrop>false</ScaleCrop>
  <LinksUpToDate>false</LinksUpToDate>
  <CharactersWithSpaces>1052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陈艳</cp:lastModifiedBy>
  <cp:lastPrinted>2024-07-09T09:01:00Z</cp:lastPrinted>
  <dcterms:modified xsi:type="dcterms:W3CDTF">2024-07-26T03:14:37Z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18560A93D3B34CA79253B76F09E826EC_13</vt:lpwstr>
  </property>
</Properties>
</file>