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附件5</w:t>
      </w: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</w:p>
    <w:p>
      <w:pPr>
        <w:tabs>
          <w:tab w:val="left" w:pos="2153"/>
        </w:tabs>
        <w:spacing w:line="54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</w:rPr>
        <w:t>江苏省中医护理专业化护士培训学员报名表</w:t>
      </w:r>
    </w:p>
    <w:p>
      <w:pPr>
        <w:spacing w:line="540" w:lineRule="exact"/>
        <w:rPr>
          <w:b/>
          <w:sz w:val="14"/>
        </w:rPr>
      </w:pPr>
    </w:p>
    <w:tbl>
      <w:tblPr>
        <w:tblStyle w:val="2"/>
        <w:tblW w:w="91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9"/>
        <w:gridCol w:w="2354"/>
        <w:gridCol w:w="908"/>
        <w:gridCol w:w="588"/>
        <w:gridCol w:w="1472"/>
        <w:gridCol w:w="20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hint="eastAsia" w:ascii="Times" w:hAnsi="Times" w:eastAsia="宋体"/>
                <w:szCs w:val="21"/>
                <w:lang w:val="en-US" w:eastAsia="zh-CN"/>
              </w:rPr>
            </w:pP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姓 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 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性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别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照片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（小二寸正面彩色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免冠）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出生年月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毕业院校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中医学习经历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hint="eastAsia" w:ascii="Times" w:hAnsi="Times" w:eastAsia="宋体"/>
                <w:szCs w:val="21"/>
                <w:lang w:val="en-US" w:eastAsia="zh-CN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hint="eastAsia" w:ascii="Times"/>
                <w:szCs w:val="21"/>
                <w:lang w:val="en-US" w:eastAsia="zh-CN"/>
              </w:rPr>
              <w:t xml:space="preserve"> 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 w:hAnsi="Times"/>
                <w:szCs w:val="21"/>
                <w:lang w:val="en-US" w:eastAsia="zh-CN"/>
              </w:rPr>
              <w:t xml:space="preserve"> 称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tabs>
                <w:tab w:val="left" w:pos="642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职</w:t>
            </w:r>
            <w:r>
              <w:rPr>
                <w:rFonts w:ascii="Times" w:hAns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>务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身份证号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临床工作年限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工作单位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目前所在科室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单位发票抬头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color w:val="000000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color w:val="000000"/>
                <w:szCs w:val="21"/>
              </w:rPr>
            </w:pPr>
            <w:r>
              <w:rPr>
                <w:rFonts w:hint="eastAsia" w:ascii="Times"/>
                <w:color w:val="000000"/>
                <w:szCs w:val="21"/>
              </w:rPr>
              <w:t>单位税号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医院等级</w:t>
            </w:r>
          </w:p>
        </w:tc>
        <w:tc>
          <w:tcPr>
            <w:tcW w:w="2354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床位数</w:t>
            </w:r>
          </w:p>
        </w:tc>
        <w:tc>
          <w:tcPr>
            <w:tcW w:w="1472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开始工作时间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年</w:t>
            </w:r>
            <w:r>
              <w:rPr>
                <w:rFonts w:ascii="Times" w:hAns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联系地址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jc w:val="center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联系电话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3360" w:firstLineChars="1600"/>
              <w:rPr>
                <w:rFonts w:ascii="Times" w:hAns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护理部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tabs>
                <w:tab w:val="left" w:pos="2207"/>
                <w:tab w:val="left" w:pos="3364"/>
              </w:tabs>
              <w:spacing w:line="540" w:lineRule="exact"/>
              <w:ind w:firstLine="210" w:firstLineChars="100"/>
              <w:jc w:val="lef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联系人：                联系电话：         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1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hint="eastAsia"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工作经历（工作后各专科轮转经历）</w:t>
            </w:r>
          </w:p>
          <w:p>
            <w:pPr>
              <w:pStyle w:val="4"/>
              <w:spacing w:line="540" w:lineRule="exact"/>
              <w:jc w:val="center"/>
              <w:rPr>
                <w:rFonts w:hint="eastAsia" w:asci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中医护理相关</w:t>
            </w: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科室工作经历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个人擅长的中医特色技术及干预病种</w:t>
            </w: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779" w:type="dxa"/>
            <w:vAlign w:val="center"/>
          </w:tcPr>
          <w:p>
            <w:pPr>
              <w:pStyle w:val="4"/>
              <w:spacing w:line="540" w:lineRule="exact"/>
              <w:jc w:val="center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基地名称</w:t>
            </w:r>
          </w:p>
        </w:tc>
        <w:tc>
          <w:tcPr>
            <w:tcW w:w="7338" w:type="dxa"/>
            <w:gridSpan w:val="5"/>
            <w:vAlign w:val="center"/>
          </w:tcPr>
          <w:p>
            <w:pPr>
              <w:pStyle w:val="4"/>
              <w:spacing w:line="540" w:lineRule="exact"/>
              <w:jc w:val="left"/>
              <w:rPr>
                <w:rFonts w:ascii="Times"/>
                <w:szCs w:val="21"/>
              </w:rPr>
            </w:pPr>
          </w:p>
          <w:p>
            <w:pPr>
              <w:pStyle w:val="4"/>
              <w:spacing w:line="540" w:lineRule="exact"/>
              <w:ind w:firstLine="210" w:firstLineChars="100"/>
              <w:jc w:val="left"/>
              <w:rPr>
                <w:rFonts w:ascii="Times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>第一志愿：基地名称</w:t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 xml:space="preserve">        </w:t>
            </w:r>
          </w:p>
          <w:p>
            <w:pPr>
              <w:pStyle w:val="4"/>
              <w:spacing w:line="540" w:lineRule="exact"/>
              <w:ind w:firstLine="210" w:firstLineChars="100"/>
              <w:jc w:val="lef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第二志愿：基地名称</w:t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ab/>
            </w:r>
            <w:r>
              <w:rPr>
                <w:rFonts w:hint="eastAsia" w:ascii="Times"/>
                <w:szCs w:val="21"/>
                <w:u w:val="single"/>
              </w:rPr>
              <w:t xml:space="preserve">        </w:t>
            </w: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 xml:space="preserve">                          </w:t>
            </w:r>
          </w:p>
          <w:p>
            <w:pPr>
              <w:pStyle w:val="4"/>
              <w:spacing w:line="540" w:lineRule="exact"/>
              <w:jc w:val="left"/>
              <w:rPr>
                <w:rFonts w:ascii="Times" w:hAnsi="Times" w:eastAsia="方正仿宋简体"/>
                <w:w w:val="95"/>
                <w:szCs w:val="21"/>
                <w:u w:val="single"/>
              </w:rPr>
            </w:pPr>
            <w:r>
              <w:rPr>
                <w:rFonts w:hint="eastAsia" w:ascii="Times"/>
                <w:szCs w:val="21"/>
              </w:rPr>
              <w:tab/>
            </w:r>
            <w:r>
              <w:rPr>
                <w:rFonts w:hint="eastAsia" w:ascii="Times"/>
                <w:szCs w:val="21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5041" w:type="dxa"/>
            <w:gridSpan w:val="3"/>
            <w:vAlign w:val="center"/>
          </w:tcPr>
          <w:p>
            <w:pPr>
              <w:pStyle w:val="4"/>
              <w:spacing w:line="540" w:lineRule="exac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单位推荐意见：</w:t>
            </w:r>
          </w:p>
          <w:p>
            <w:pPr>
              <w:pStyle w:val="4"/>
              <w:spacing w:line="540" w:lineRule="exact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rPr>
                <w:rFonts w:ascii="Times" w:hAnsi="Times"/>
                <w:b/>
                <w:szCs w:val="21"/>
              </w:rPr>
            </w:pPr>
          </w:p>
          <w:p>
            <w:pPr>
              <w:pStyle w:val="4"/>
              <w:tabs>
                <w:tab w:val="left" w:pos="1856"/>
              </w:tabs>
              <w:spacing w:line="540" w:lineRule="exact"/>
              <w:ind w:left="1524" w:leftChars="240" w:hanging="1020" w:hangingChars="486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（护理部盖章）       （医院盖章）</w:t>
            </w:r>
          </w:p>
          <w:p>
            <w:pPr>
              <w:pStyle w:val="4"/>
              <w:tabs>
                <w:tab w:val="left" w:pos="1856"/>
              </w:tabs>
              <w:spacing w:line="540" w:lineRule="exact"/>
              <w:ind w:left="1497" w:leftChars="713" w:firstLine="241" w:firstLineChars="115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    月   日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pStyle w:val="4"/>
              <w:spacing w:line="540" w:lineRule="exact"/>
              <w:rPr>
                <w:rFonts w:ascii="Times"/>
                <w:szCs w:val="21"/>
              </w:rPr>
            </w:pPr>
            <w:r>
              <w:rPr>
                <w:rFonts w:hint="eastAsia" w:ascii="Times"/>
                <w:szCs w:val="21"/>
              </w:rPr>
              <w:t>江苏省护理学会意见：</w:t>
            </w:r>
          </w:p>
          <w:p>
            <w:pPr>
              <w:pStyle w:val="4"/>
              <w:spacing w:line="540" w:lineRule="exact"/>
              <w:ind w:left="630" w:hanging="630" w:hangingChars="300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210" w:firstLineChars="100"/>
              <w:rPr>
                <w:rFonts w:ascii="Times" w:hAnsi="Times"/>
                <w:szCs w:val="21"/>
              </w:rPr>
            </w:pPr>
          </w:p>
          <w:p>
            <w:pPr>
              <w:pStyle w:val="4"/>
              <w:spacing w:line="540" w:lineRule="exact"/>
              <w:ind w:left="598" w:leftChars="285" w:firstLine="1470" w:firstLineChars="70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（盖章）</w:t>
            </w:r>
          </w:p>
          <w:p>
            <w:pPr>
              <w:pStyle w:val="4"/>
              <w:spacing w:line="540" w:lineRule="exact"/>
              <w:ind w:firstLine="1575" w:firstLineChars="750"/>
              <w:rPr>
                <w:rFonts w:ascii="Times" w:hAnsi="Times"/>
                <w:szCs w:val="21"/>
              </w:rPr>
            </w:pPr>
            <w:r>
              <w:rPr>
                <w:rFonts w:hint="eastAsia" w:ascii="Times"/>
                <w:szCs w:val="21"/>
              </w:rPr>
              <w:t>年   月   日</w:t>
            </w:r>
          </w:p>
        </w:tc>
      </w:tr>
    </w:tbl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/>
          <w:b/>
        </w:rPr>
        <w:t>注：以上填写信息真实有效，若有虚假成份，报名资格自动失效。</w:t>
      </w:r>
    </w:p>
    <w:p>
      <w:pPr>
        <w:tabs>
          <w:tab w:val="left" w:pos="2153"/>
        </w:tabs>
        <w:spacing w:line="54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spacing w:before="156" w:beforeLines="50" w:line="540" w:lineRule="exac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92C4DD-06C4-43FF-8126-42A5B309DCD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3B6299-A0FC-48F9-8EB5-36B46F54AFE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0F0A5F7C-6CF8-4399-A5AB-71DBB4DD87B4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A4C1FF6-EE6C-4C3F-AF75-5077A5B5D0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xNTJmYTExZTgwM2ZhZWU1NzRiNjVmNWQyMDY3YjUifQ=="/>
  </w:docVars>
  <w:rsids>
    <w:rsidRoot w:val="7E277800"/>
    <w:rsid w:val="7E27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2022-07-08T08:38:00Z</dcterms:created>
  <dc:creator>黑羽飘雪</dc:creator>
  <cp:lastModifiedBy>黑羽飘雪</cp:lastModifiedBy>
  <dcterms:modified xsi:type="dcterms:W3CDTF">2022-07-08T08:38:38Z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FB44AA1B2C8D4A46A01CC6672490BE94</vt:lpwstr>
  </property>
</Properties>
</file>