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2019年中华护理学会“杰出护理工作者”推荐名单汇总表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推荐单位： 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 xml:space="preserve"> 护理学会（加盖公章）</w:t>
      </w:r>
    </w:p>
    <w:p>
      <w:pPr>
        <w:jc w:val="left"/>
        <w:rPr>
          <w:sz w:val="28"/>
          <w:szCs w:val="28"/>
        </w:rPr>
      </w:pPr>
    </w:p>
    <w:tbl>
      <w:tblPr>
        <w:tblStyle w:val="7"/>
        <w:tblpPr w:leftFromText="180" w:rightFromText="180" w:vertAnchor="text" w:horzAnchor="page" w:tblpXSpec="center" w:tblpY="194"/>
        <w:tblOverlap w:val="never"/>
        <w:tblW w:w="1456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567"/>
        <w:gridCol w:w="567"/>
        <w:gridCol w:w="3827"/>
        <w:gridCol w:w="1186"/>
        <w:gridCol w:w="1470"/>
        <w:gridCol w:w="1291"/>
        <w:gridCol w:w="2715"/>
        <w:gridCol w:w="12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候选人姓名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年龄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工作单位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职称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电子信箱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单位地址及邮编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联系人姓名：                      联系人手机号码（必填）：                 联系人邮箱（必填）：     </w:t>
      </w:r>
    </w:p>
    <w:p>
      <w:pPr>
        <w:ind w:firstLine="482" w:firstLineChars="200"/>
        <w:jc w:val="left"/>
      </w:pPr>
      <w:bookmarkStart w:id="0" w:name="_GoBack"/>
      <w:bookmarkEnd w:id="0"/>
      <w:r>
        <w:rPr>
          <w:rFonts w:hint="eastAsia"/>
          <w:b/>
          <w:color w:val="FF0000"/>
          <w:sz w:val="24"/>
          <w:szCs w:val="24"/>
          <w:u w:val="none"/>
        </w:rPr>
        <w:t>注：</w:t>
      </w:r>
      <w:r>
        <w:rPr>
          <w:u w:val="none"/>
        </w:rPr>
        <w:fldChar w:fldCharType="begin"/>
      </w:r>
      <w:r>
        <w:rPr>
          <w:u w:val="none"/>
        </w:rPr>
        <w:instrText xml:space="preserve"> HYPERLINK "mailto:可将此表盖章前的word版本发至cnaxmb@sina.com" </w:instrText>
      </w:r>
      <w:r>
        <w:rPr>
          <w:u w:val="none"/>
        </w:rPr>
        <w:fldChar w:fldCharType="separate"/>
      </w:r>
      <w:r>
        <w:rPr>
          <w:rStyle w:val="5"/>
          <w:rFonts w:hint="eastAsia"/>
          <w:b/>
          <w:color w:val="FF0000"/>
          <w:sz w:val="24"/>
          <w:szCs w:val="24"/>
          <w:u w:val="none"/>
        </w:rPr>
        <w:t>将此表盖章前的word版本</w:t>
      </w:r>
      <w:r>
        <w:rPr>
          <w:rStyle w:val="5"/>
          <w:rFonts w:hint="eastAsia"/>
          <w:b/>
          <w:color w:val="FF0000"/>
          <w:sz w:val="24"/>
          <w:szCs w:val="24"/>
          <w:u w:val="none"/>
        </w:rPr>
        <w:fldChar w:fldCharType="end"/>
      </w:r>
      <w:r>
        <w:rPr>
          <w:rFonts w:hint="eastAsia"/>
          <w:b/>
          <w:color w:val="FF0000"/>
          <w:sz w:val="24"/>
          <w:szCs w:val="24"/>
          <w:u w:val="none"/>
        </w:rPr>
        <w:t>，</w:t>
      </w:r>
      <w:r>
        <w:rPr>
          <w:u w:val="none"/>
        </w:rPr>
        <w:fldChar w:fldCharType="begin"/>
      </w:r>
      <w:r>
        <w:rPr>
          <w:u w:val="none"/>
        </w:rPr>
        <w:instrText xml:space="preserve"> HYPERLINK "mailto:以及盖章后扫描或者拍照的版本同时发至cnaxmb@sina.com" </w:instrText>
      </w:r>
      <w:r>
        <w:rPr>
          <w:u w:val="none"/>
        </w:rPr>
        <w:fldChar w:fldCharType="separate"/>
      </w:r>
      <w:r>
        <w:rPr>
          <w:rStyle w:val="5"/>
          <w:rFonts w:hint="eastAsia"/>
          <w:b/>
          <w:color w:val="FF0000"/>
          <w:sz w:val="24"/>
          <w:szCs w:val="24"/>
          <w:u w:val="none"/>
        </w:rPr>
        <w:t>以及盖章后扫描或者拍照的版本或照片同时发至</w:t>
      </w:r>
      <w:r>
        <w:rPr>
          <w:rFonts w:hint="eastAsia" w:ascii="仿宋_GB2312" w:eastAsia="仿宋_GB2312" w:hAnsiTheme="minorEastAsia"/>
          <w:b/>
          <w:color w:val="FF0000"/>
          <w:kern w:val="0"/>
          <w:sz w:val="28"/>
          <w:szCs w:val="28"/>
          <w:u w:val="none"/>
          <w:lang w:val="en-US" w:eastAsia="zh-CN"/>
        </w:rPr>
        <w:t>zschxq@sina</w:t>
      </w:r>
      <w:r>
        <w:rPr>
          <w:rFonts w:hint="eastAsia" w:ascii="仿宋_GB2312" w:eastAsia="仿宋_GB2312" w:hAnsiTheme="minorEastAsia"/>
          <w:b/>
          <w:color w:val="FF0000"/>
          <w:kern w:val="0"/>
          <w:sz w:val="28"/>
          <w:szCs w:val="28"/>
          <w:u w:val="none"/>
        </w:rPr>
        <w:t>.com</w:t>
      </w:r>
      <w:r>
        <w:rPr>
          <w:b/>
          <w:color w:val="FF0000"/>
          <w:sz w:val="24"/>
          <w:szCs w:val="24"/>
          <w:u w:val="none"/>
        </w:rPr>
        <w:t>,</w:t>
      </w:r>
      <w:r>
        <w:rPr>
          <w:b/>
          <w:color w:val="FF0000"/>
          <w:sz w:val="24"/>
          <w:szCs w:val="24"/>
          <w:u w:val="none"/>
        </w:rPr>
        <w:fldChar w:fldCharType="end"/>
      </w:r>
      <w:r>
        <w:rPr>
          <w:rFonts w:hint="eastAsia"/>
        </w:rPr>
        <w:t xml:space="preserve"> </w:t>
      </w:r>
    </w:p>
    <w:p>
      <w:pPr>
        <w:rPr>
          <w:rFonts w:asciiTheme="minorEastAsia" w:hAnsiTheme="minorEastAsia"/>
          <w:sz w:val="24"/>
          <w:szCs w:val="24"/>
        </w:rPr>
      </w:pPr>
    </w:p>
    <w:sectPr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FB"/>
    <w:rsid w:val="00135A44"/>
    <w:rsid w:val="00495A07"/>
    <w:rsid w:val="00527B63"/>
    <w:rsid w:val="00566109"/>
    <w:rsid w:val="00743AFD"/>
    <w:rsid w:val="00AA396C"/>
    <w:rsid w:val="00B00D82"/>
    <w:rsid w:val="00BD1179"/>
    <w:rsid w:val="00D506FB"/>
    <w:rsid w:val="00E44391"/>
    <w:rsid w:val="00F51BCF"/>
    <w:rsid w:val="00FA20D3"/>
    <w:rsid w:val="00FC4989"/>
    <w:rsid w:val="057111A3"/>
    <w:rsid w:val="05C31385"/>
    <w:rsid w:val="0B0B337A"/>
    <w:rsid w:val="14A930B8"/>
    <w:rsid w:val="17820995"/>
    <w:rsid w:val="1B625467"/>
    <w:rsid w:val="1CE36F64"/>
    <w:rsid w:val="1EE94D50"/>
    <w:rsid w:val="3B223C86"/>
    <w:rsid w:val="3DC5001B"/>
    <w:rsid w:val="44E21A70"/>
    <w:rsid w:val="465F6990"/>
    <w:rsid w:val="475516AA"/>
    <w:rsid w:val="50E45AAE"/>
    <w:rsid w:val="5D732B62"/>
    <w:rsid w:val="60227433"/>
    <w:rsid w:val="7302019C"/>
    <w:rsid w:val="7A0058BE"/>
    <w:rsid w:val="7C52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8">
    <w:name w:val="页眉 Char"/>
    <w:basedOn w:val="4"/>
    <w:link w:val="3"/>
    <w:uiPriority w:val="99"/>
    <w:rPr>
      <w:kern w:val="2"/>
      <w:sz w:val="18"/>
      <w:szCs w:val="18"/>
    </w:rPr>
  </w:style>
  <w:style w:type="character" w:customStyle="1" w:styleId="9">
    <w:name w:val="页脚 Char"/>
    <w:basedOn w:val="4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2A65AD-1D59-4595-A0BD-A7D12581D6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203</Characters>
  <Lines>1</Lines>
  <Paragraphs>1</Paragraphs>
  <TotalTime>2</TotalTime>
  <ScaleCrop>false</ScaleCrop>
  <LinksUpToDate>false</LinksUpToDate>
  <CharactersWithSpaces>237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2019-02-27T03:08:00Z</dcterms:created>
  <dc:creator>admin</dc:creator>
  <cp:lastModifiedBy>Administrator</cp:lastModifiedBy>
  <dcterms:modified xsi:type="dcterms:W3CDTF">2019-03-01T10:32:26Z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